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22A0" w14:textId="453F6008" w:rsidR="001F1DFF" w:rsidRPr="00B359EC" w:rsidRDefault="00692FEA" w:rsidP="00B359EC">
      <w:pPr>
        <w:pStyle w:val="2"/>
        <w:spacing w:line="360" w:lineRule="auto"/>
        <w:jc w:val="center"/>
        <w:rPr>
          <w:rFonts w:ascii="黑体" w:hAnsi="黑体" w:cs="黑体"/>
          <w:sz w:val="36"/>
          <w:szCs w:val="36"/>
        </w:rPr>
      </w:pPr>
      <w:r>
        <w:rPr>
          <w:rFonts w:ascii="黑体" w:hAnsi="黑体" w:cs="黑体" w:hint="eastAsia"/>
          <w:sz w:val="36"/>
          <w:szCs w:val="36"/>
        </w:rPr>
        <w:t>教育网</w:t>
      </w:r>
      <w:r w:rsidR="000F16EF">
        <w:rPr>
          <w:rFonts w:ascii="黑体" w:hAnsi="黑体" w:cs="黑体" w:hint="eastAsia"/>
          <w:sz w:val="36"/>
          <w:szCs w:val="36"/>
        </w:rPr>
        <w:t>Z</w:t>
      </w:r>
      <w:r w:rsidR="000F16EF">
        <w:rPr>
          <w:rFonts w:ascii="黑体" w:hAnsi="黑体" w:cs="黑体"/>
          <w:sz w:val="36"/>
          <w:szCs w:val="36"/>
        </w:rPr>
        <w:t>OOM</w:t>
      </w:r>
      <w:r>
        <w:rPr>
          <w:rFonts w:ascii="黑体" w:hAnsi="黑体" w:cs="黑体" w:hint="eastAsia"/>
          <w:sz w:val="36"/>
          <w:szCs w:val="36"/>
        </w:rPr>
        <w:t>视频会议及在线直播课堂服务使用指南</w:t>
      </w:r>
    </w:p>
    <w:p w14:paraId="24954D88" w14:textId="566E1C9A" w:rsidR="001F1DFF" w:rsidRDefault="001F1DFF" w:rsidP="001F1DFF">
      <w:pPr>
        <w:spacing w:line="360" w:lineRule="auto"/>
        <w:ind w:firstLineChars="118" w:firstLine="425"/>
        <w:rPr>
          <w:rFonts w:ascii="宋体" w:eastAsia="宋体" w:hAnsi="宋体" w:cs="宋体"/>
          <w:color w:val="000000"/>
          <w:sz w:val="24"/>
        </w:rPr>
      </w:pPr>
      <w:r>
        <w:rPr>
          <w:rFonts w:ascii="黑体" w:hAnsi="黑体" w:cs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83F6B" wp14:editId="28DD492F">
                <wp:simplePos x="0" y="0"/>
                <wp:positionH relativeFrom="column">
                  <wp:posOffset>126365</wp:posOffset>
                </wp:positionH>
                <wp:positionV relativeFrom="paragraph">
                  <wp:posOffset>119380</wp:posOffset>
                </wp:positionV>
                <wp:extent cx="5020733" cy="1253067"/>
                <wp:effectExtent l="0" t="0" r="27940" b="2349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733" cy="125306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98711" w14:textId="30B54A3A" w:rsidR="002B2309" w:rsidRPr="001F1DFF" w:rsidRDefault="0011070D" w:rsidP="0011070D">
                            <w:pPr>
                              <w:spacing w:line="360" w:lineRule="auto"/>
                              <w:jc w:val="center"/>
                              <w:rPr>
                                <w:rFonts w:asciiTheme="minorEastAsia" w:hAnsiTheme="minorEastAsia"/>
                                <w:color w:val="1F3864" w:themeColor="accent5" w:themeShade="80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1F3864" w:themeColor="accent5" w:themeShade="80"/>
                                <w:sz w:val="24"/>
                              </w:rPr>
                              <w:t>疫情</w:t>
                            </w:r>
                            <w:r>
                              <w:rPr>
                                <w:rFonts w:asciiTheme="minorEastAsia" w:hAnsiTheme="minorEastAsia"/>
                                <w:color w:val="1F3864" w:themeColor="accent5" w:themeShade="80"/>
                                <w:sz w:val="24"/>
                              </w:rPr>
                              <w:t>期间</w:t>
                            </w:r>
                            <w:r w:rsidR="002B2309" w:rsidRPr="001F1DFF">
                              <w:rPr>
                                <w:rFonts w:asciiTheme="minorEastAsia" w:hAnsiTheme="minorEastAsia" w:hint="eastAsia"/>
                                <w:color w:val="1F3864" w:themeColor="accent5" w:themeShade="80"/>
                                <w:sz w:val="24"/>
                              </w:rPr>
                              <w:t>，教育科研网CERNET面向广大教育科研用户推出不限时长、免费的zoom.edu.cn视频会议服务，以满足当前特殊时刻在线教学、合作科研、协同办公的需求。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83F6B" id="圆角矩形 11" o:spid="_x0000_s1026" style="position:absolute;left:0;text-align:left;margin-left:9.95pt;margin-top:9.4pt;width:395.35pt;height:9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" filled="f" strokecolor="#1f4d78 [1604]" strokeweight="1pt">
                <v:stroke joinstyle="miter"/>
                <v:textbox>
                  <w:txbxContent>
                    <w:p w14:paraId="54598711" w14:textId="30B54A3A" w:rsidR="002B2309" w:rsidRPr="001F1DFF" w:rsidRDefault="0011070D" w:rsidP="0011070D">
                      <w:pPr>
                        <w:spacing w:line="360" w:lineRule="auto"/>
                        <w:jc w:val="center"/>
                        <w:rPr>
                          <w:rFonts w:asciiTheme="minorEastAsia" w:hAnsiTheme="minorEastAsia"/>
                          <w:color w:val="1F3864" w:themeColor="accent5" w:themeShade="80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1F3864" w:themeColor="accent5" w:themeShade="80"/>
                          <w:sz w:val="24"/>
                        </w:rPr>
                        <w:t>疫情</w:t>
                      </w:r>
                      <w:r>
                        <w:rPr>
                          <w:rFonts w:asciiTheme="minorEastAsia" w:hAnsiTheme="minorEastAsia"/>
                          <w:color w:val="1F3864" w:themeColor="accent5" w:themeShade="80"/>
                          <w:sz w:val="24"/>
                        </w:rPr>
                        <w:t>期间</w:t>
                      </w:r>
                      <w:r w:rsidR="002B2309" w:rsidRPr="001F1DFF">
                        <w:rPr>
                          <w:rFonts w:asciiTheme="minorEastAsia" w:hAnsiTheme="minorEastAsia" w:hint="eastAsia"/>
                          <w:color w:val="1F3864" w:themeColor="accent5" w:themeShade="80"/>
                          <w:sz w:val="24"/>
                        </w:rPr>
                        <w:t>，教育科研网CERNET面向广大教育科研用户推出不限时长、免费的zoom.edu.cn视频会议服务，以满足当前特殊时刻在线教学、合作科研、协同办公的需求。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DD4E57" w14:textId="77777777" w:rsidR="001F1DFF" w:rsidRDefault="001F1DFF" w:rsidP="001F1DFF">
      <w:pPr>
        <w:spacing w:line="360" w:lineRule="auto"/>
        <w:ind w:firstLineChars="118" w:firstLine="283"/>
        <w:rPr>
          <w:rFonts w:ascii="宋体" w:eastAsia="宋体" w:hAnsi="宋体" w:cs="宋体"/>
          <w:color w:val="000000"/>
          <w:sz w:val="24"/>
        </w:rPr>
      </w:pPr>
    </w:p>
    <w:p w14:paraId="4748913C" w14:textId="41AD4366" w:rsidR="001F1DFF" w:rsidRDefault="001F1DFF" w:rsidP="001F1DFF">
      <w:pPr>
        <w:spacing w:line="360" w:lineRule="auto"/>
        <w:ind w:firstLineChars="118" w:firstLine="283"/>
        <w:rPr>
          <w:rFonts w:ascii="宋体" w:eastAsia="宋体" w:hAnsi="宋体" w:cs="宋体"/>
          <w:color w:val="000000"/>
          <w:sz w:val="24"/>
        </w:rPr>
      </w:pPr>
    </w:p>
    <w:p w14:paraId="6C8915EA" w14:textId="01E04BEA" w:rsidR="001F1DFF" w:rsidRDefault="001F1DFF" w:rsidP="001F1DFF">
      <w:pPr>
        <w:spacing w:line="360" w:lineRule="auto"/>
        <w:ind w:firstLineChars="118" w:firstLine="283"/>
        <w:rPr>
          <w:rFonts w:ascii="宋体" w:eastAsia="宋体" w:hAnsi="宋体" w:cs="宋体"/>
          <w:color w:val="000000"/>
          <w:sz w:val="24"/>
        </w:rPr>
      </w:pPr>
    </w:p>
    <w:p w14:paraId="14CD05BC" w14:textId="77777777" w:rsidR="001F1DFF" w:rsidRDefault="001F1DFF" w:rsidP="001F1DFF">
      <w:pPr>
        <w:spacing w:line="360" w:lineRule="auto"/>
        <w:ind w:firstLineChars="118" w:firstLine="283"/>
        <w:rPr>
          <w:rFonts w:ascii="宋体" w:eastAsia="宋体" w:hAnsi="宋体" w:cs="宋体"/>
          <w:color w:val="000000"/>
          <w:sz w:val="24"/>
        </w:rPr>
      </w:pPr>
    </w:p>
    <w:p w14:paraId="06D98FD3" w14:textId="0989B43A" w:rsidR="005428EE" w:rsidRPr="001F1DFF" w:rsidRDefault="001F1DFF" w:rsidP="001F1DFF">
      <w:pPr>
        <w:spacing w:line="360" w:lineRule="auto"/>
        <w:ind w:firstLineChars="218" w:firstLine="525"/>
        <w:rPr>
          <w:rFonts w:ascii="宋体" w:eastAsia="宋体" w:hAnsi="宋体" w:cs="宋体"/>
          <w:b/>
          <w:color w:val="000000"/>
          <w:sz w:val="24"/>
        </w:rPr>
      </w:pPr>
      <w:r w:rsidRPr="001F1DFF">
        <w:rPr>
          <w:rFonts w:ascii="宋体" w:eastAsia="宋体" w:hAnsi="宋体" w:cs="宋体"/>
          <w:b/>
          <w:color w:val="000000"/>
          <w:sz w:val="24"/>
        </w:rPr>
        <w:t>ZOOM</w:t>
      </w:r>
      <w:r w:rsidR="00CE0189" w:rsidRPr="001F1DFF">
        <w:rPr>
          <w:rFonts w:ascii="宋体" w:eastAsia="宋体" w:hAnsi="宋体" w:cs="宋体" w:hint="eastAsia"/>
          <w:b/>
          <w:color w:val="000000"/>
          <w:sz w:val="24"/>
        </w:rPr>
        <w:t>具体使用</w:t>
      </w:r>
      <w:r w:rsidRPr="001F1DFF">
        <w:rPr>
          <w:rFonts w:ascii="宋体" w:eastAsia="宋体" w:hAnsi="宋体" w:cs="宋体" w:hint="eastAsia"/>
          <w:b/>
          <w:color w:val="000000"/>
          <w:sz w:val="24"/>
        </w:rPr>
        <w:t>方法</w:t>
      </w:r>
      <w:r w:rsidR="00CE0189" w:rsidRPr="001F1DFF">
        <w:rPr>
          <w:rFonts w:ascii="宋体" w:eastAsia="宋体" w:hAnsi="宋体" w:cs="宋体" w:hint="eastAsia"/>
          <w:b/>
          <w:color w:val="000000"/>
          <w:sz w:val="24"/>
        </w:rPr>
        <w:t>，请参照下面图文说明。</w:t>
      </w:r>
    </w:p>
    <w:p w14:paraId="22FFF690" w14:textId="77777777" w:rsidR="007611D2" w:rsidRDefault="007611D2" w:rsidP="007611D2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客户端分为电脑端和移动手机端</w:t>
      </w:r>
    </w:p>
    <w:p w14:paraId="50A2BDEA" w14:textId="77777777" w:rsidR="007611D2" w:rsidRPr="00E95F47" w:rsidRDefault="007611D2" w:rsidP="007611D2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 w:rsidRPr="00E95F47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一、会议主持人操作流程</w:t>
      </w:r>
    </w:p>
    <w:p w14:paraId="0E5C9E6A" w14:textId="77777777" w:rsidR="007611D2" w:rsidRDefault="007611D2" w:rsidP="007611D2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1、电脑端图解</w:t>
      </w:r>
    </w:p>
    <w:p w14:paraId="12360B46" w14:textId="77777777" w:rsidR="007611D2" w:rsidRDefault="007611D2" w:rsidP="007611D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注册账号并完善个人信息</w:t>
      </w:r>
    </w:p>
    <w:p w14:paraId="3E5B29D6" w14:textId="77777777" w:rsidR="007611D2" w:rsidRDefault="007611D2" w:rsidP="007611D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ZOOM</w:t>
      </w:r>
      <w:r>
        <w:rPr>
          <w:rFonts w:hint="eastAsia"/>
          <w:sz w:val="24"/>
        </w:rPr>
        <w:t>规定会议主持人必须注册账号。</w:t>
      </w:r>
      <w:r>
        <w:rPr>
          <w:rFonts w:hint="eastAsia"/>
          <w:b/>
          <w:bCs/>
          <w:sz w:val="24"/>
        </w:rPr>
        <w:t>建议各位老师使用学校</w:t>
      </w:r>
      <w:proofErr w:type="spellStart"/>
      <w:r>
        <w:rPr>
          <w:rFonts w:hint="eastAsia"/>
          <w:b/>
          <w:bCs/>
          <w:sz w:val="24"/>
        </w:rPr>
        <w:t>edu</w:t>
      </w:r>
      <w:proofErr w:type="spellEnd"/>
      <w:r>
        <w:rPr>
          <w:rFonts w:hint="eastAsia"/>
          <w:b/>
          <w:bCs/>
          <w:sz w:val="24"/>
        </w:rPr>
        <w:t>邮箱注册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CERNET</w:t>
      </w:r>
      <w:r>
        <w:rPr>
          <w:rFonts w:hint="eastAsia"/>
          <w:sz w:val="24"/>
        </w:rPr>
        <w:t>针对教育网用户做特殊保障。注册过程中注意需要使用手机接受验证短信，密码也有一定的强度要求。注册链接：</w:t>
      </w:r>
      <w:r w:rsidRPr="00E95F47">
        <w:rPr>
          <w:rFonts w:hint="eastAsia"/>
          <w:sz w:val="24"/>
        </w:rPr>
        <w:t>https://www.zoom.edu.cn</w:t>
      </w:r>
    </w:p>
    <w:p w14:paraId="4A60D36E" w14:textId="77777777" w:rsidR="007611D2" w:rsidRDefault="007611D2" w:rsidP="007611D2">
      <w:pPr>
        <w:spacing w:line="360" w:lineRule="auto"/>
        <w:jc w:val="center"/>
      </w:pPr>
      <w:r>
        <w:rPr>
          <w:noProof/>
        </w:rPr>
        <w:drawing>
          <wp:inline distT="0" distB="0" distL="114300" distR="114300" wp14:anchorId="2CD01B33" wp14:editId="280279EB">
            <wp:extent cx="3619500" cy="3809759"/>
            <wp:effectExtent l="0" t="0" r="0" b="63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3152" cy="382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BF0E2" w14:textId="77777777" w:rsidR="007611D2" w:rsidRDefault="007611D2" w:rsidP="007611D2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lastRenderedPageBreak/>
        <w:t>注：注册完成后需要到注册邮箱中激活账户</w:t>
      </w:r>
    </w:p>
    <w:p w14:paraId="1C750AB6" w14:textId="77777777" w:rsidR="007611D2" w:rsidRDefault="007611D2" w:rsidP="007611D2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114300" distR="114300" wp14:anchorId="729DD773" wp14:editId="2C5F4ED0">
            <wp:extent cx="5271135" cy="2907665"/>
            <wp:effectExtent l="0" t="0" r="571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89E4A" w14:textId="77777777" w:rsidR="007611D2" w:rsidRDefault="007611D2" w:rsidP="007611D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下载并安装客户端</w:t>
      </w:r>
    </w:p>
    <w:p w14:paraId="1E4D633D" w14:textId="77777777" w:rsidR="007611D2" w:rsidRDefault="007611D2" w:rsidP="007611D2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访问ZOOM教育网站点</w:t>
      </w:r>
      <w:bookmarkStart w:id="0" w:name="_Hlk33604121"/>
      <w:r>
        <w:rPr>
          <w:rFonts w:ascii="宋体" w:eastAsia="宋体" w:hAnsi="宋体" w:cs="宋体" w:hint="eastAsia"/>
          <w:color w:val="000000"/>
          <w:sz w:val="24"/>
        </w:rPr>
        <w:t>zoom.edu.cn</w:t>
      </w:r>
      <w:bookmarkEnd w:id="0"/>
      <w:r>
        <w:rPr>
          <w:rFonts w:ascii="宋体" w:eastAsia="宋体" w:hAnsi="宋体" w:cs="宋体" w:hint="eastAsia"/>
          <w:color w:val="000000"/>
          <w:sz w:val="24"/>
        </w:rPr>
        <w:t>，下载并安装客户端。</w:t>
      </w:r>
    </w:p>
    <w:p w14:paraId="19E4D349" w14:textId="77777777" w:rsidR="007611D2" w:rsidRDefault="007611D2" w:rsidP="007611D2">
      <w:pPr>
        <w:spacing w:line="360" w:lineRule="auto"/>
        <w:jc w:val="center"/>
      </w:pPr>
      <w:r>
        <w:rPr>
          <w:noProof/>
        </w:rPr>
        <w:drawing>
          <wp:inline distT="0" distB="0" distL="114300" distR="114300" wp14:anchorId="5F5F5B1A" wp14:editId="6836D09B">
            <wp:extent cx="4453890" cy="2348230"/>
            <wp:effectExtent l="0" t="0" r="381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389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A4CDD" w14:textId="77777777" w:rsidR="007611D2" w:rsidRDefault="007611D2" w:rsidP="007611D2">
      <w:pPr>
        <w:spacing w:line="360" w:lineRule="auto"/>
        <w:jc w:val="center"/>
      </w:pPr>
      <w:r>
        <w:rPr>
          <w:noProof/>
        </w:rPr>
        <w:drawing>
          <wp:inline distT="0" distB="0" distL="114300" distR="114300" wp14:anchorId="19EDB42F" wp14:editId="4F263BCD">
            <wp:extent cx="4527550" cy="2249170"/>
            <wp:effectExtent l="0" t="0" r="635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7550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3C714" w14:textId="77777777" w:rsidR="007611D2" w:rsidRDefault="007611D2" w:rsidP="007611D2">
      <w:pPr>
        <w:spacing w:line="360" w:lineRule="auto"/>
        <w:ind w:firstLineChars="200" w:firstLine="480"/>
        <w:rPr>
          <w:color w:val="000000" w:themeColor="text1"/>
          <w:sz w:val="28"/>
          <w:szCs w:val="28"/>
        </w:rPr>
      </w:pPr>
      <w:r>
        <w:rPr>
          <w:rFonts w:hint="eastAsia"/>
          <w:sz w:val="24"/>
        </w:rPr>
        <w:lastRenderedPageBreak/>
        <w:t>下载完毕后，双击下载的安装程序，便自动安装。安装完毕后，安装程序会打开</w:t>
      </w:r>
      <w:r>
        <w:rPr>
          <w:rFonts w:hint="eastAsia"/>
          <w:sz w:val="24"/>
        </w:rPr>
        <w:t>ZOOM</w:t>
      </w:r>
      <w:r>
        <w:rPr>
          <w:rFonts w:hint="eastAsia"/>
          <w:sz w:val="24"/>
        </w:rPr>
        <w:t>。</w:t>
      </w:r>
    </w:p>
    <w:p w14:paraId="59E9096E" w14:textId="77777777" w:rsidR="007611D2" w:rsidRPr="00E95F47" w:rsidRDefault="007611D2" w:rsidP="007611D2">
      <w:pPr>
        <w:numPr>
          <w:ilvl w:val="0"/>
          <w:numId w:val="1"/>
        </w:numPr>
        <w:spacing w:line="360" w:lineRule="auto"/>
        <w:ind w:firstLineChars="200" w:firstLine="480"/>
        <w:rPr>
          <w:color w:val="000000" w:themeColor="text1"/>
          <w:sz w:val="24"/>
        </w:rPr>
      </w:pPr>
      <w:r w:rsidRPr="00E95F47">
        <w:rPr>
          <w:rFonts w:hint="eastAsia"/>
          <w:color w:val="000000" w:themeColor="text1"/>
          <w:sz w:val="24"/>
        </w:rPr>
        <w:t>主持一次会议</w:t>
      </w:r>
    </w:p>
    <w:p w14:paraId="5C1B9F85" w14:textId="77777777" w:rsidR="007611D2" w:rsidRPr="00E95F47" w:rsidRDefault="007611D2" w:rsidP="007611D2">
      <w:pPr>
        <w:spacing w:line="360" w:lineRule="auto"/>
        <w:rPr>
          <w:color w:val="000000" w:themeColor="text1"/>
          <w:sz w:val="24"/>
        </w:rPr>
      </w:pPr>
      <w:r w:rsidRPr="00E95F47">
        <w:rPr>
          <w:rFonts w:hint="eastAsia"/>
          <w:color w:val="000000" w:themeColor="text1"/>
          <w:sz w:val="24"/>
        </w:rPr>
        <w:t>登录进入</w:t>
      </w:r>
      <w:r w:rsidRPr="00E95F47">
        <w:rPr>
          <w:rFonts w:hint="eastAsia"/>
          <w:color w:val="000000" w:themeColor="text1"/>
          <w:sz w:val="24"/>
        </w:rPr>
        <w:t>ZOOM</w:t>
      </w:r>
      <w:r w:rsidRPr="00E95F47">
        <w:rPr>
          <w:rFonts w:hint="eastAsia"/>
          <w:color w:val="000000" w:themeColor="text1"/>
          <w:sz w:val="24"/>
        </w:rPr>
        <w:t>后</w:t>
      </w:r>
    </w:p>
    <w:p w14:paraId="2AC39400" w14:textId="77777777" w:rsidR="007611D2" w:rsidRDefault="007611D2" w:rsidP="007611D2">
      <w:pPr>
        <w:spacing w:line="360" w:lineRule="auto"/>
        <w:jc w:val="center"/>
      </w:pPr>
      <w:r>
        <w:rPr>
          <w:noProof/>
        </w:rPr>
        <w:drawing>
          <wp:inline distT="0" distB="0" distL="114300" distR="114300" wp14:anchorId="08D10151" wp14:editId="552C2BBC">
            <wp:extent cx="4091940" cy="2930525"/>
            <wp:effectExtent l="0" t="0" r="381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29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1A96A4B0" wp14:editId="2038C22A">
            <wp:extent cx="4193540" cy="2338705"/>
            <wp:effectExtent l="0" t="0" r="1651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354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17FF2" w14:textId="77777777" w:rsidR="007611D2" w:rsidRDefault="007611D2" w:rsidP="007611D2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114300" distR="114300" wp14:anchorId="3C7D9103" wp14:editId="3830EC11">
            <wp:extent cx="4272915" cy="2392680"/>
            <wp:effectExtent l="0" t="0" r="1333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291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62661" w14:textId="77777777" w:rsidR="007611D2" w:rsidRDefault="007611D2" w:rsidP="007611D2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手机端图解</w:t>
      </w:r>
    </w:p>
    <w:p w14:paraId="07DB2B50" w14:textId="77777777" w:rsidR="007611D2" w:rsidRDefault="007611D2" w:rsidP="007611D2">
      <w:pPr>
        <w:numPr>
          <w:ilvl w:val="0"/>
          <w:numId w:val="3"/>
        </w:numPr>
        <w:spacing w:line="360" w:lineRule="auto"/>
        <w:ind w:firstLineChars="200" w:firstLine="480"/>
        <w:rPr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苹果移动客户端下载</w:t>
      </w:r>
    </w:p>
    <w:p w14:paraId="7E1947E4" w14:textId="77777777" w:rsidR="007611D2" w:rsidRDefault="007611D2" w:rsidP="007611D2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打开APP Store，在搜索框输入“ZOOM”，点击“获取即可下载”</w:t>
      </w:r>
    </w:p>
    <w:p w14:paraId="2AE7FFFF" w14:textId="77777777" w:rsidR="007611D2" w:rsidRDefault="007611D2" w:rsidP="007611D2">
      <w:pPr>
        <w:spacing w:line="360" w:lineRule="auto"/>
        <w:jc w:val="center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/>
          <w:noProof/>
          <w:color w:val="000000"/>
          <w:sz w:val="24"/>
        </w:rPr>
        <w:drawing>
          <wp:inline distT="0" distB="0" distL="114300" distR="114300" wp14:anchorId="47DD290F" wp14:editId="0A7CF8F9">
            <wp:extent cx="3162300" cy="2933700"/>
            <wp:effectExtent l="0" t="0" r="0" b="0"/>
            <wp:docPr id="13" name="图片 13" descr="15826195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82619588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4B161" w14:textId="77777777" w:rsidR="007611D2" w:rsidRDefault="007611D2" w:rsidP="007611D2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color w:val="000000"/>
          <w:sz w:val="24"/>
        </w:rPr>
      </w:pPr>
      <w:proofErr w:type="gramStart"/>
      <w:r>
        <w:rPr>
          <w:rFonts w:ascii="宋体" w:eastAsia="宋体" w:hAnsi="宋体" w:cs="宋体" w:hint="eastAsia"/>
          <w:color w:val="000000"/>
          <w:sz w:val="24"/>
        </w:rPr>
        <w:t>安卓移动</w:t>
      </w:r>
      <w:proofErr w:type="gramEnd"/>
      <w:r>
        <w:rPr>
          <w:rFonts w:ascii="宋体" w:eastAsia="宋体" w:hAnsi="宋体" w:cs="宋体" w:hint="eastAsia"/>
          <w:color w:val="000000"/>
          <w:sz w:val="24"/>
        </w:rPr>
        <w:t>客户端下载</w:t>
      </w:r>
    </w:p>
    <w:p w14:paraId="4925A49D" w14:textId="77777777" w:rsidR="007611D2" w:rsidRDefault="007611D2" w:rsidP="007611D2">
      <w:pPr>
        <w:spacing w:line="30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打开浏览器，输入地址：zoom.edu.cn，点击“免费下载”，完成下载并安装。</w:t>
      </w:r>
    </w:p>
    <w:p w14:paraId="4428F4B9" w14:textId="77777777" w:rsidR="007611D2" w:rsidRDefault="007611D2" w:rsidP="007611D2">
      <w:pPr>
        <w:spacing w:line="300" w:lineRule="auto"/>
        <w:ind w:firstLineChars="200" w:firstLine="420"/>
        <w:jc w:val="center"/>
        <w:rPr>
          <w:rFonts w:ascii="宋体" w:eastAsia="宋体" w:hAnsi="宋体" w:cs="宋体"/>
          <w:color w:val="000000"/>
          <w:sz w:val="24"/>
        </w:rPr>
      </w:pPr>
      <w:r>
        <w:rPr>
          <w:noProof/>
        </w:rPr>
        <w:lastRenderedPageBreak/>
        <w:drawing>
          <wp:inline distT="0" distB="0" distL="114300" distR="114300" wp14:anchorId="776817BC" wp14:editId="6F6378BC">
            <wp:extent cx="2705100" cy="2600325"/>
            <wp:effectExtent l="0" t="0" r="0" b="952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1474E" w14:textId="77777777" w:rsidR="007611D2" w:rsidRDefault="007611D2" w:rsidP="007611D2">
      <w:pPr>
        <w:numPr>
          <w:ilvl w:val="0"/>
          <w:numId w:val="3"/>
        </w:numPr>
        <w:spacing w:line="360" w:lineRule="auto"/>
        <w:ind w:firstLineChars="200" w:firstLine="48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注册账号</w:t>
      </w:r>
    </w:p>
    <w:p w14:paraId="4D595CF8" w14:textId="77777777" w:rsidR="007611D2" w:rsidRDefault="007611D2" w:rsidP="007611D2">
      <w:pPr>
        <w:spacing w:line="360" w:lineRule="auto"/>
        <w:ind w:left="48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 xml:space="preserve"> </w:t>
      </w:r>
      <w:r>
        <w:rPr>
          <w:rFonts w:asciiTheme="minorEastAsia" w:hAnsiTheme="minorEastAsia" w:cstheme="minorEastAsia"/>
          <w:color w:val="000000"/>
          <w:sz w:val="24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4"/>
        </w:rPr>
        <w:t>访问ZOOM教育网站点zoom.edu.cn，点击“用户注册”进行注册，过程同P</w:t>
      </w:r>
      <w:r>
        <w:rPr>
          <w:rFonts w:asciiTheme="minorEastAsia" w:hAnsiTheme="minorEastAsia" w:cstheme="minorEastAsia"/>
          <w:color w:val="000000"/>
          <w:sz w:val="24"/>
        </w:rPr>
        <w:t>C</w:t>
      </w:r>
      <w:r>
        <w:rPr>
          <w:rFonts w:asciiTheme="minorEastAsia" w:hAnsiTheme="minorEastAsia" w:cstheme="minorEastAsia" w:hint="eastAsia"/>
          <w:color w:val="000000"/>
          <w:sz w:val="24"/>
        </w:rPr>
        <w:t>端操作。</w:t>
      </w:r>
    </w:p>
    <w:p w14:paraId="785063A4" w14:textId="77777777" w:rsidR="007611D2" w:rsidRDefault="007611D2" w:rsidP="007611D2">
      <w:pPr>
        <w:numPr>
          <w:ilvl w:val="0"/>
          <w:numId w:val="3"/>
        </w:numPr>
        <w:spacing w:line="360" w:lineRule="auto"/>
        <w:ind w:firstLineChars="200" w:firstLine="48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主持一次会议</w:t>
      </w:r>
    </w:p>
    <w:p w14:paraId="3F0B8AB5" w14:textId="77777777" w:rsidR="007611D2" w:rsidRDefault="007611D2" w:rsidP="007611D2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参考电脑端</w:t>
      </w:r>
    </w:p>
    <w:p w14:paraId="38D50C9C" w14:textId="77777777" w:rsidR="007611D2" w:rsidRPr="00E95F47" w:rsidRDefault="007611D2" w:rsidP="007611D2">
      <w:pPr>
        <w:numPr>
          <w:ilvl w:val="0"/>
          <w:numId w:val="4"/>
        </w:numPr>
        <w:spacing w:line="360" w:lineRule="auto"/>
        <w:ind w:firstLineChars="200" w:firstLine="562"/>
        <w:rPr>
          <w:rFonts w:ascii="宋体" w:eastAsia="宋体" w:hAnsi="宋体" w:cstheme="minorEastAsia"/>
          <w:b/>
          <w:bCs/>
          <w:sz w:val="28"/>
          <w:szCs w:val="28"/>
        </w:rPr>
      </w:pPr>
      <w:r w:rsidRPr="00E95F47">
        <w:rPr>
          <w:rFonts w:ascii="宋体" w:eastAsia="宋体" w:hAnsi="宋体" w:cstheme="minorEastAsia" w:hint="eastAsia"/>
          <w:b/>
          <w:bCs/>
          <w:sz w:val="28"/>
          <w:szCs w:val="28"/>
        </w:rPr>
        <w:t>参会人员操作流程</w:t>
      </w:r>
    </w:p>
    <w:p w14:paraId="605181C1" w14:textId="77777777" w:rsidR="007611D2" w:rsidRDefault="007611D2" w:rsidP="007611D2">
      <w:pPr>
        <w:numPr>
          <w:ilvl w:val="0"/>
          <w:numId w:val="5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电脑端图解</w:t>
      </w:r>
    </w:p>
    <w:p w14:paraId="31EBB516" w14:textId="77777777" w:rsidR="007611D2" w:rsidRDefault="007611D2" w:rsidP="007611D2">
      <w:pPr>
        <w:spacing w:line="360" w:lineRule="auto"/>
        <w:ind w:leftChars="200" w:left="420"/>
      </w:pPr>
      <w:r>
        <w:rPr>
          <w:rFonts w:hint="eastAsia"/>
        </w:rPr>
        <w:t>首先下载客户端，下载方式与上述步骤相同。</w:t>
      </w:r>
    </w:p>
    <w:p w14:paraId="3A8EDD04" w14:textId="77777777" w:rsidR="007611D2" w:rsidRDefault="007611D2" w:rsidP="007611D2">
      <w:pPr>
        <w:spacing w:line="360" w:lineRule="auto"/>
        <w:ind w:leftChars="200" w:left="420"/>
        <w:jc w:val="center"/>
      </w:pPr>
      <w:r>
        <w:rPr>
          <w:noProof/>
        </w:rPr>
        <w:drawing>
          <wp:inline distT="0" distB="0" distL="114300" distR="114300" wp14:anchorId="561BC4CC" wp14:editId="0259B3BC">
            <wp:extent cx="4047490" cy="2698750"/>
            <wp:effectExtent l="0" t="0" r="1016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 wp14:anchorId="4650DCCF" wp14:editId="2733BCCE">
            <wp:extent cx="3810000" cy="3714750"/>
            <wp:effectExtent l="0" t="0" r="0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1BBFF" w14:textId="77777777" w:rsidR="007611D2" w:rsidRDefault="007611D2" w:rsidP="007611D2">
      <w:pPr>
        <w:spacing w:line="360" w:lineRule="auto"/>
        <w:ind w:leftChars="200" w:left="420" w:firstLineChars="200" w:firstLine="480"/>
        <w:rPr>
          <w:sz w:val="24"/>
        </w:rPr>
      </w:pPr>
      <w:r>
        <w:rPr>
          <w:rFonts w:hint="eastAsia"/>
          <w:sz w:val="24"/>
        </w:rPr>
        <w:t>点击“加入会议”后，完成系统发来的手机</w:t>
      </w:r>
      <w:proofErr w:type="gramStart"/>
      <w:r>
        <w:rPr>
          <w:rFonts w:hint="eastAsia"/>
          <w:sz w:val="24"/>
        </w:rPr>
        <w:t>验证码即可</w:t>
      </w:r>
      <w:proofErr w:type="gramEnd"/>
      <w:r>
        <w:rPr>
          <w:rFonts w:hint="eastAsia"/>
          <w:sz w:val="24"/>
        </w:rPr>
        <w:t>加入会议。</w:t>
      </w:r>
    </w:p>
    <w:p w14:paraId="4455DB6F" w14:textId="06DEFFE2" w:rsidR="007611D2" w:rsidRDefault="007611D2" w:rsidP="007611D2">
      <w:pPr>
        <w:spacing w:line="360" w:lineRule="auto"/>
        <w:ind w:leftChars="200" w:left="420" w:firstLineChars="200" w:firstLine="480"/>
        <w:rPr>
          <w:sz w:val="24"/>
        </w:rPr>
      </w:pPr>
      <w:r>
        <w:rPr>
          <w:rFonts w:hint="eastAsia"/>
          <w:sz w:val="24"/>
        </w:rPr>
        <w:t>详细使用说明请查阅</w:t>
      </w:r>
      <w:r>
        <w:rPr>
          <w:rFonts w:hint="eastAsia"/>
          <w:sz w:val="24"/>
        </w:rPr>
        <w:t>https://zoom.edu.cn/handbook</w:t>
      </w:r>
      <w:r>
        <w:rPr>
          <w:rFonts w:hint="eastAsia"/>
          <w:sz w:val="24"/>
        </w:rPr>
        <w:t>。</w:t>
      </w:r>
    </w:p>
    <w:p w14:paraId="0BDCFA1F" w14:textId="5B972E84" w:rsidR="005428EE" w:rsidRDefault="005428EE" w:rsidP="00237170">
      <w:pPr>
        <w:spacing w:line="360" w:lineRule="auto"/>
        <w:rPr>
          <w:rFonts w:hint="eastAsia"/>
          <w:sz w:val="24"/>
        </w:rPr>
      </w:pPr>
      <w:bookmarkStart w:id="1" w:name="_GoBack"/>
      <w:bookmarkEnd w:id="1"/>
    </w:p>
    <w:sectPr w:rsidR="00542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E1D18" w14:textId="77777777" w:rsidR="00142097" w:rsidRDefault="00142097" w:rsidP="00F1538D">
      <w:r>
        <w:separator/>
      </w:r>
    </w:p>
  </w:endnote>
  <w:endnote w:type="continuationSeparator" w:id="0">
    <w:p w14:paraId="22DB59E0" w14:textId="77777777" w:rsidR="00142097" w:rsidRDefault="00142097" w:rsidP="00F1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6A1F4" w14:textId="77777777" w:rsidR="00142097" w:rsidRDefault="00142097" w:rsidP="00F1538D">
      <w:r>
        <w:separator/>
      </w:r>
    </w:p>
  </w:footnote>
  <w:footnote w:type="continuationSeparator" w:id="0">
    <w:p w14:paraId="1D262D50" w14:textId="77777777" w:rsidR="00142097" w:rsidRDefault="00142097" w:rsidP="00F1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F3FCF5"/>
    <w:multiLevelType w:val="singleLevel"/>
    <w:tmpl w:val="83F3FCF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B12F1F7A"/>
    <w:multiLevelType w:val="singleLevel"/>
    <w:tmpl w:val="B12F1F7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B67C71A8"/>
    <w:multiLevelType w:val="singleLevel"/>
    <w:tmpl w:val="B67C71A8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BE8A9A45"/>
    <w:multiLevelType w:val="singleLevel"/>
    <w:tmpl w:val="BE8A9A4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 w15:restartNumberingAfterBreak="0">
    <w:nsid w:val="FBD6B04F"/>
    <w:multiLevelType w:val="singleLevel"/>
    <w:tmpl w:val="FBD6B04F"/>
    <w:lvl w:ilvl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EE"/>
    <w:rsid w:val="FF5FFF29"/>
    <w:rsid w:val="000F16EF"/>
    <w:rsid w:val="0011070D"/>
    <w:rsid w:val="00142097"/>
    <w:rsid w:val="001F1DFF"/>
    <w:rsid w:val="00237170"/>
    <w:rsid w:val="00287359"/>
    <w:rsid w:val="002B2309"/>
    <w:rsid w:val="005428EE"/>
    <w:rsid w:val="00635835"/>
    <w:rsid w:val="00687710"/>
    <w:rsid w:val="00692FEA"/>
    <w:rsid w:val="006B343C"/>
    <w:rsid w:val="007611D2"/>
    <w:rsid w:val="009A5F9C"/>
    <w:rsid w:val="00B359EC"/>
    <w:rsid w:val="00B64110"/>
    <w:rsid w:val="00CE0189"/>
    <w:rsid w:val="00DA4779"/>
    <w:rsid w:val="00DC2992"/>
    <w:rsid w:val="00EC7C17"/>
    <w:rsid w:val="00F00E7B"/>
    <w:rsid w:val="00F1538D"/>
    <w:rsid w:val="0C414E34"/>
    <w:rsid w:val="14A9476E"/>
    <w:rsid w:val="1CF74623"/>
    <w:rsid w:val="345F189E"/>
    <w:rsid w:val="394F040B"/>
    <w:rsid w:val="3CF01F88"/>
    <w:rsid w:val="4D9C30D9"/>
    <w:rsid w:val="55681F1E"/>
    <w:rsid w:val="5D7AF674"/>
    <w:rsid w:val="75F7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EE538"/>
  <w15:docId w15:val="{37CD88D0-4845-4EBD-B480-CA54A2A8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63583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35835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F15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153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15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153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 姣</cp:lastModifiedBy>
  <cp:revision>7</cp:revision>
  <dcterms:created xsi:type="dcterms:W3CDTF">2020-02-27T04:50:00Z</dcterms:created>
  <dcterms:modified xsi:type="dcterms:W3CDTF">2020-02-27T07:07:00Z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