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2C9" w:rsidRDefault="00234832">
      <w:pPr>
        <w:widowControl/>
        <w:shd w:val="clear" w:color="auto" w:fill="FFFFFF"/>
        <w:spacing w:line="700" w:lineRule="exact"/>
        <w:ind w:firstLine="480"/>
        <w:jc w:val="center"/>
        <w:rPr>
          <w:rFonts w:ascii="黑体" w:eastAsia="黑体" w:hAnsi="宋体" w:cs="宋体"/>
          <w:kern w:val="0"/>
          <w:sz w:val="44"/>
          <w:szCs w:val="44"/>
        </w:rPr>
      </w:pPr>
      <w:bookmarkStart w:id="0" w:name="_GoBack"/>
      <w:bookmarkEnd w:id="0"/>
      <w:r>
        <w:rPr>
          <w:rFonts w:ascii="黑体" w:eastAsia="黑体" w:hAnsi="宋体" w:cs="宋体" w:hint="eastAsia"/>
          <w:kern w:val="0"/>
          <w:sz w:val="44"/>
          <w:szCs w:val="44"/>
        </w:rPr>
        <w:t>校工会工作报告</w:t>
      </w:r>
    </w:p>
    <w:p w:rsidR="009F12C9" w:rsidRPr="00D860AD" w:rsidRDefault="00D860AD">
      <w:pPr>
        <w:widowControl/>
        <w:shd w:val="clear" w:color="auto" w:fill="FFFFFF"/>
        <w:spacing w:line="700" w:lineRule="exact"/>
        <w:ind w:firstLine="480"/>
        <w:jc w:val="center"/>
        <w:rPr>
          <w:rFonts w:ascii="黑体" w:eastAsia="黑体" w:hAnsi="宋体" w:cs="宋体"/>
          <w:kern w:val="0"/>
          <w:sz w:val="28"/>
          <w:szCs w:val="28"/>
        </w:rPr>
      </w:pPr>
      <w:r w:rsidRPr="00D860AD">
        <w:rPr>
          <w:rFonts w:ascii="黑体" w:eastAsia="黑体" w:hAnsi="宋体" w:cs="宋体" w:hint="eastAsia"/>
          <w:kern w:val="0"/>
          <w:sz w:val="28"/>
          <w:szCs w:val="28"/>
        </w:rPr>
        <w:t>（201</w:t>
      </w:r>
      <w:r w:rsidR="00F22C0E">
        <w:rPr>
          <w:rFonts w:ascii="黑体" w:eastAsia="黑体" w:hAnsi="宋体" w:cs="宋体" w:hint="eastAsia"/>
          <w:kern w:val="0"/>
          <w:sz w:val="28"/>
          <w:szCs w:val="28"/>
        </w:rPr>
        <w:t>5</w:t>
      </w:r>
      <w:r w:rsidRPr="00D860AD">
        <w:rPr>
          <w:rFonts w:ascii="黑体" w:eastAsia="黑体" w:hAnsi="宋体" w:cs="宋体" w:hint="eastAsia"/>
          <w:kern w:val="0"/>
          <w:sz w:val="28"/>
          <w:szCs w:val="28"/>
        </w:rPr>
        <w:t>年</w:t>
      </w:r>
      <w:r w:rsidR="00F22C0E">
        <w:rPr>
          <w:rFonts w:ascii="黑体" w:eastAsia="黑体" w:hAnsi="宋体" w:cs="宋体" w:hint="eastAsia"/>
          <w:kern w:val="0"/>
          <w:sz w:val="28"/>
          <w:szCs w:val="28"/>
        </w:rPr>
        <w:t>6月</w:t>
      </w:r>
      <w:r w:rsidRPr="00D860AD">
        <w:rPr>
          <w:rFonts w:ascii="黑体" w:eastAsia="黑体" w:hAnsi="宋体" w:cs="宋体" w:hint="eastAsia"/>
          <w:kern w:val="0"/>
          <w:sz w:val="28"/>
          <w:szCs w:val="28"/>
        </w:rPr>
        <w:t>校工会委员会换届工作报告参考</w:t>
      </w:r>
      <w:r>
        <w:rPr>
          <w:rFonts w:ascii="黑体" w:eastAsia="黑体" w:hAnsi="宋体" w:cs="宋体" w:hint="eastAsia"/>
          <w:kern w:val="0"/>
          <w:sz w:val="28"/>
          <w:szCs w:val="28"/>
        </w:rPr>
        <w:t>，汇报人：王晓杰</w:t>
      </w:r>
      <w:r w:rsidRPr="00D860AD">
        <w:rPr>
          <w:rFonts w:ascii="黑体" w:eastAsia="黑体" w:hAnsi="宋体" w:cs="宋体" w:hint="eastAsia"/>
          <w:kern w:val="0"/>
          <w:sz w:val="28"/>
          <w:szCs w:val="28"/>
        </w:rPr>
        <w:t>）</w:t>
      </w:r>
    </w:p>
    <w:p w:rsidR="00D860AD" w:rsidRDefault="00234832" w:rsidP="00D860AD">
      <w:pPr>
        <w:widowControl/>
        <w:spacing w:line="700" w:lineRule="exact"/>
        <w:jc w:val="left"/>
        <w:rPr>
          <w:rFonts w:ascii="仿宋_GB2312" w:eastAsia="仿宋_GB2312" w:hAnsi="宋体" w:cs="宋体"/>
          <w:kern w:val="0"/>
          <w:sz w:val="32"/>
          <w:szCs w:val="32"/>
        </w:rPr>
      </w:pPr>
      <w:r>
        <w:rPr>
          <w:rFonts w:ascii="仿宋_GB2312" w:eastAsia="仿宋_GB2312" w:hAnsi="宋体" w:cs="宋体"/>
          <w:kern w:val="0"/>
          <w:sz w:val="32"/>
          <w:szCs w:val="32"/>
        </w:rPr>
        <w:t>同志们：</w:t>
      </w:r>
    </w:p>
    <w:p w:rsidR="009F12C9" w:rsidRDefault="00234832" w:rsidP="00D860AD">
      <w:pPr>
        <w:widowControl/>
        <w:spacing w:line="700" w:lineRule="exact"/>
        <w:ind w:firstLineChars="200" w:firstLine="640"/>
        <w:jc w:val="left"/>
        <w:rPr>
          <w:rFonts w:ascii="仿宋_GB2312" w:eastAsia="仿宋_GB2312" w:hAnsi="宋体" w:cs="宋体"/>
          <w:kern w:val="0"/>
          <w:sz w:val="32"/>
          <w:szCs w:val="32"/>
        </w:rPr>
      </w:pPr>
      <w:r>
        <w:rPr>
          <w:rFonts w:ascii="仿宋_GB2312" w:eastAsia="仿宋_GB2312" w:hAnsi="宋体" w:cs="宋体"/>
          <w:kern w:val="0"/>
          <w:sz w:val="32"/>
          <w:szCs w:val="32"/>
        </w:rPr>
        <w:t>按照大会的安排，本人受本届工会委员会的委托，向大会报告工作，请予以审议。</w:t>
      </w:r>
    </w:p>
    <w:p w:rsidR="009F12C9" w:rsidRDefault="00234832">
      <w:pPr>
        <w:widowControl/>
        <w:shd w:val="clear" w:color="auto" w:fill="FFFFFF"/>
        <w:spacing w:line="700" w:lineRule="exact"/>
        <w:ind w:firstLineChars="200" w:firstLine="640"/>
        <w:rPr>
          <w:rFonts w:ascii="仿宋_GB2312" w:eastAsia="仿宋_GB2312" w:hAnsi="宋体" w:cs="宋体"/>
          <w:kern w:val="0"/>
          <w:sz w:val="32"/>
          <w:szCs w:val="32"/>
        </w:rPr>
      </w:pPr>
      <w:r>
        <w:rPr>
          <w:rFonts w:ascii="仿宋_GB2312" w:eastAsia="仿宋_GB2312" w:hAnsi="宋体" w:cs="宋体"/>
          <w:kern w:val="0"/>
          <w:sz w:val="32"/>
          <w:szCs w:val="32"/>
        </w:rPr>
        <w:t>本届</w:t>
      </w:r>
      <w:r>
        <w:rPr>
          <w:rFonts w:ascii="仿宋_GB2312" w:eastAsia="仿宋_GB2312" w:hAnsi="宋体" w:cs="宋体" w:hint="eastAsia"/>
          <w:kern w:val="0"/>
          <w:sz w:val="32"/>
          <w:szCs w:val="32"/>
        </w:rPr>
        <w:t>工会委员会是承上启下、继往开来的领导班子</w:t>
      </w:r>
      <w:r>
        <w:rPr>
          <w:rFonts w:ascii="仿宋_GB2312" w:eastAsia="仿宋_GB2312" w:hAnsi="宋体" w:cs="宋体"/>
          <w:kern w:val="0"/>
          <w:sz w:val="32"/>
          <w:szCs w:val="32"/>
        </w:rPr>
        <w:t>，2004年5月26日</w:t>
      </w:r>
      <w:r>
        <w:rPr>
          <w:rFonts w:ascii="仿宋_GB2312" w:eastAsia="仿宋_GB2312" w:hAnsi="宋体" w:cs="宋体" w:hint="eastAsia"/>
          <w:kern w:val="0"/>
          <w:sz w:val="32"/>
          <w:szCs w:val="32"/>
        </w:rPr>
        <w:t>，</w:t>
      </w:r>
      <w:r>
        <w:rPr>
          <w:rFonts w:ascii="仿宋_GB2312" w:eastAsia="仿宋_GB2312" w:hAnsi="宋体" w:cs="宋体"/>
          <w:kern w:val="0"/>
          <w:sz w:val="32"/>
          <w:szCs w:val="32"/>
        </w:rPr>
        <w:t>以周福顺主席为代表的第一届工会委员会开创了我校工会工作新纪元</w:t>
      </w:r>
      <w:r>
        <w:rPr>
          <w:rFonts w:ascii="仿宋_GB2312" w:eastAsia="仿宋_GB2312" w:hAnsi="宋体" w:cs="宋体" w:hint="eastAsia"/>
          <w:kern w:val="0"/>
          <w:sz w:val="32"/>
          <w:szCs w:val="32"/>
        </w:rPr>
        <w:t>，当时</w:t>
      </w:r>
      <w:r>
        <w:rPr>
          <w:rFonts w:ascii="仿宋_GB2312" w:eastAsia="仿宋_GB2312" w:hAnsi="宋体" w:cs="宋体"/>
          <w:kern w:val="0"/>
          <w:sz w:val="32"/>
          <w:szCs w:val="32"/>
        </w:rPr>
        <w:t>校工会委员会7人</w:t>
      </w:r>
      <w:r>
        <w:rPr>
          <w:rFonts w:ascii="仿宋_GB2312" w:eastAsia="仿宋_GB2312" w:hAnsi="宋体" w:cs="宋体" w:hint="eastAsia"/>
          <w:kern w:val="0"/>
          <w:sz w:val="32"/>
          <w:szCs w:val="32"/>
        </w:rPr>
        <w:t>，</w:t>
      </w:r>
      <w:r>
        <w:rPr>
          <w:rFonts w:ascii="仿宋_GB2312" w:eastAsia="仿宋_GB2312" w:hAnsi="宋体" w:cs="宋体"/>
          <w:kern w:val="0"/>
          <w:sz w:val="32"/>
          <w:szCs w:val="32"/>
        </w:rPr>
        <w:t>会员26</w:t>
      </w:r>
      <w:r>
        <w:rPr>
          <w:rFonts w:ascii="仿宋_GB2312" w:eastAsia="仿宋_GB2312" w:hAnsi="宋体" w:cs="宋体" w:hint="eastAsia"/>
          <w:kern w:val="0"/>
          <w:sz w:val="32"/>
          <w:szCs w:val="32"/>
        </w:rPr>
        <w:t>2</w:t>
      </w:r>
      <w:r>
        <w:rPr>
          <w:rFonts w:ascii="仿宋_GB2312" w:eastAsia="仿宋_GB2312" w:hAnsi="宋体" w:cs="宋体"/>
          <w:kern w:val="0"/>
          <w:sz w:val="32"/>
          <w:szCs w:val="32"/>
        </w:rPr>
        <w:t>人，工会小组12个</w:t>
      </w:r>
      <w:r>
        <w:rPr>
          <w:rFonts w:ascii="仿宋_GB2312" w:eastAsia="仿宋_GB2312" w:hAnsi="宋体" w:cs="宋体" w:hint="eastAsia"/>
          <w:kern w:val="0"/>
          <w:sz w:val="32"/>
          <w:szCs w:val="32"/>
        </w:rPr>
        <w:t>。按照郑州大学工会的统一部署，</w:t>
      </w:r>
      <w:r>
        <w:rPr>
          <w:rFonts w:ascii="仿宋_GB2312" w:eastAsia="仿宋_GB2312" w:hAnsi="宋体" w:cs="宋体"/>
          <w:kern w:val="0"/>
          <w:sz w:val="32"/>
          <w:szCs w:val="32"/>
        </w:rPr>
        <w:t xml:space="preserve"> 2009年11月，</w:t>
      </w:r>
      <w:r>
        <w:rPr>
          <w:rFonts w:ascii="仿宋_GB2312" w:eastAsia="仿宋_GB2312" w:hAnsi="宋体" w:cs="宋体" w:hint="eastAsia"/>
          <w:kern w:val="0"/>
          <w:sz w:val="32"/>
          <w:szCs w:val="32"/>
        </w:rPr>
        <w:t>校工会</w:t>
      </w:r>
      <w:r>
        <w:rPr>
          <w:rFonts w:ascii="仿宋_GB2312" w:eastAsia="仿宋_GB2312" w:hAnsi="宋体" w:cs="宋体"/>
          <w:kern w:val="0"/>
          <w:sz w:val="32"/>
          <w:szCs w:val="32"/>
        </w:rPr>
        <w:t>完成换届</w:t>
      </w:r>
      <w:r>
        <w:rPr>
          <w:rFonts w:ascii="仿宋_GB2312" w:eastAsia="仿宋_GB2312" w:hAnsi="宋体" w:cs="宋体" w:hint="eastAsia"/>
          <w:kern w:val="0"/>
          <w:sz w:val="32"/>
          <w:szCs w:val="32"/>
        </w:rPr>
        <w:t>工作。我于2010年11月入职，经过学校提名、委员会选举，郑州大学批复等相关民主程序，于2010年12月正式上任工会主席。</w:t>
      </w:r>
    </w:p>
    <w:p w:rsidR="009F12C9" w:rsidRDefault="00234832">
      <w:pPr>
        <w:widowControl/>
        <w:shd w:val="clear" w:color="auto" w:fill="FFFFFF"/>
        <w:spacing w:line="7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kern w:val="0"/>
          <w:sz w:val="32"/>
          <w:szCs w:val="32"/>
        </w:rPr>
        <w:t>一、本届工会委员会</w:t>
      </w:r>
      <w:r>
        <w:rPr>
          <w:rFonts w:ascii="仿宋_GB2312" w:eastAsia="仿宋_GB2312" w:hAnsi="宋体" w:cs="宋体"/>
          <w:b/>
          <w:kern w:val="0"/>
          <w:sz w:val="32"/>
          <w:szCs w:val="32"/>
        </w:rPr>
        <w:t>主要工作完成情况</w:t>
      </w:r>
    </w:p>
    <w:p w:rsidR="009F12C9" w:rsidRDefault="00234832">
      <w:pPr>
        <w:widowControl/>
        <w:shd w:val="clear" w:color="auto" w:fill="FFFFFF"/>
        <w:spacing w:line="700" w:lineRule="exact"/>
        <w:ind w:firstLineChars="200" w:firstLine="640"/>
        <w:jc w:val="left"/>
        <w:rPr>
          <w:rFonts w:ascii="仿宋_GB2312" w:eastAsia="仿宋_GB2312" w:hAnsi="宋体" w:cs="宋体"/>
          <w:kern w:val="0"/>
          <w:sz w:val="32"/>
          <w:szCs w:val="32"/>
        </w:rPr>
      </w:pPr>
      <w:r>
        <w:rPr>
          <w:rFonts w:ascii="仿宋_GB2312" w:eastAsia="仿宋_GB2312" w:hAnsi="宋体" w:cs="宋体"/>
          <w:kern w:val="0"/>
          <w:sz w:val="32"/>
          <w:szCs w:val="32"/>
        </w:rPr>
        <w:t>在</w:t>
      </w:r>
      <w:r>
        <w:rPr>
          <w:rFonts w:ascii="仿宋_GB2312" w:eastAsia="仿宋_GB2312" w:hAnsi="宋体" w:cs="宋体" w:hint="eastAsia"/>
          <w:kern w:val="0"/>
          <w:sz w:val="32"/>
          <w:szCs w:val="32"/>
        </w:rPr>
        <w:t>学</w:t>
      </w:r>
      <w:r>
        <w:rPr>
          <w:rFonts w:ascii="仿宋_GB2312" w:eastAsia="仿宋_GB2312" w:hAnsi="宋体" w:cs="宋体"/>
          <w:kern w:val="0"/>
          <w:sz w:val="32"/>
          <w:szCs w:val="32"/>
        </w:rPr>
        <w:t>校党委</w:t>
      </w:r>
      <w:r>
        <w:rPr>
          <w:rFonts w:ascii="仿宋_GB2312" w:eastAsia="仿宋_GB2312" w:hAnsi="宋体" w:cs="宋体" w:hint="eastAsia"/>
          <w:kern w:val="0"/>
          <w:sz w:val="32"/>
          <w:szCs w:val="32"/>
        </w:rPr>
        <w:t>和</w:t>
      </w:r>
      <w:r>
        <w:rPr>
          <w:rFonts w:ascii="仿宋_GB2312" w:eastAsia="仿宋_GB2312" w:hAnsi="宋体" w:cs="宋体"/>
          <w:kern w:val="0"/>
          <w:sz w:val="32"/>
          <w:szCs w:val="32"/>
        </w:rPr>
        <w:t>上级工会的领导下，</w:t>
      </w:r>
      <w:r>
        <w:rPr>
          <w:rFonts w:ascii="仿宋_GB2312" w:eastAsia="仿宋_GB2312" w:hAnsi="宋体" w:cs="宋体" w:hint="eastAsia"/>
          <w:kern w:val="0"/>
          <w:sz w:val="32"/>
          <w:szCs w:val="32"/>
        </w:rPr>
        <w:t>本届工会班子</w:t>
      </w:r>
      <w:r>
        <w:rPr>
          <w:rFonts w:ascii="仿宋_GB2312" w:eastAsia="仿宋_GB2312" w:hAnsi="宋体" w:cs="宋体"/>
          <w:kern w:val="0"/>
          <w:sz w:val="32"/>
          <w:szCs w:val="32"/>
        </w:rPr>
        <w:t>团结</w:t>
      </w:r>
      <w:r>
        <w:rPr>
          <w:rFonts w:ascii="仿宋_GB2312" w:eastAsia="仿宋_GB2312" w:hAnsi="宋体" w:cs="宋体" w:hint="eastAsia"/>
          <w:kern w:val="0"/>
          <w:sz w:val="32"/>
          <w:szCs w:val="32"/>
        </w:rPr>
        <w:t>奉献</w:t>
      </w:r>
      <w:r>
        <w:rPr>
          <w:rFonts w:ascii="仿宋_GB2312" w:eastAsia="仿宋_GB2312" w:hAnsi="宋体" w:cs="宋体"/>
          <w:kern w:val="0"/>
          <w:sz w:val="32"/>
          <w:szCs w:val="32"/>
        </w:rPr>
        <w:t>，创新工作，围绕</w:t>
      </w:r>
      <w:r>
        <w:rPr>
          <w:rFonts w:ascii="仿宋_GB2312" w:eastAsia="仿宋_GB2312" w:hAnsi="宋体" w:cs="宋体" w:hint="eastAsia"/>
          <w:kern w:val="0"/>
          <w:sz w:val="32"/>
          <w:szCs w:val="32"/>
        </w:rPr>
        <w:t>学</w:t>
      </w:r>
      <w:r>
        <w:rPr>
          <w:rFonts w:ascii="仿宋_GB2312" w:eastAsia="仿宋_GB2312" w:hAnsi="宋体" w:cs="宋体"/>
          <w:kern w:val="0"/>
          <w:sz w:val="32"/>
          <w:szCs w:val="32"/>
        </w:rPr>
        <w:t>校办学特色，</w:t>
      </w:r>
      <w:r>
        <w:rPr>
          <w:rFonts w:ascii="仿宋_GB2312" w:eastAsia="仿宋_GB2312" w:hAnsi="宋体" w:cs="宋体" w:hint="eastAsia"/>
          <w:kern w:val="0"/>
          <w:sz w:val="32"/>
          <w:szCs w:val="32"/>
        </w:rPr>
        <w:t>以建设“模范教工之家”为目标，</w:t>
      </w:r>
      <w:r>
        <w:rPr>
          <w:rFonts w:ascii="仿宋_GB2312" w:eastAsia="仿宋_GB2312" w:hAnsi="宋体" w:cs="宋体"/>
          <w:kern w:val="0"/>
          <w:sz w:val="32"/>
          <w:szCs w:val="32"/>
        </w:rPr>
        <w:t xml:space="preserve">全面履行工会职能，不断增强工会组织的凝聚力、号召力和战斗力，极大地调动了广大教职工的工作积极性，有效地推动了学校各项工作的发展。 </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lastRenderedPageBreak/>
        <w:t>在党委统领、理事长重视、行政支持下，五年来，我校已形成了党政工齐抓共管工会工作的新局面，受到上级工会的表彰和教职工的认可，取得主要成绩如下：</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（一）校工会于2012-2013年度和2013-2014年度，两次荣获郑州大学工会工作突出贡献奖，19人次获工会工作先进个人，并受到大会表彰和集体奖金2万元的奖励。</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二）在河南省教学技能竞赛中成绩优异。在2012、2013年河南省教育厅、河南省教育工会举办的河南省教学技能竞赛中，我校共选拔14名优秀教师参赛，共获得一等奖4名（授予“河南省教学标兵”荣誉称号）；二等奖8名；三等奖2名的优异成绩。</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（三）加强对外交流，扩大学校影响。2012以来，校工会率队参加了河南省高校教职工乒乓球、羽毛球比赛，分获团体前六名的历史最好成绩。在全国高校健身气功比赛中教师代表获“八段锦”个人第一名。</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（四）健全组织，规范管理。2011年以来，依法建成分工会组织15个，工会小组98个。截止2014年底，发展会员1452人，入会率提高到95%以上。</w:t>
      </w:r>
      <w:r>
        <w:rPr>
          <w:rFonts w:ascii="仿宋_GB2312" w:eastAsia="仿宋_GB2312" w:hAnsi="宋体" w:cs="宋体" w:hint="eastAsia"/>
          <w:kern w:val="0"/>
          <w:sz w:val="32"/>
          <w:szCs w:val="32"/>
        </w:rPr>
        <w:t xml:space="preserve"> 2012年6月出台《关于做好工会会员资格认证及会费管理工作的通知》（工文</w:t>
      </w:r>
      <w:r>
        <w:rPr>
          <w:rFonts w:ascii="仿宋_GB2312" w:eastAsia="仿宋_GB2312" w:hAnsi="宋体" w:cs="宋体" w:hint="eastAsia"/>
          <w:kern w:val="0"/>
          <w:sz w:val="32"/>
          <w:szCs w:val="32"/>
        </w:rPr>
        <w:lastRenderedPageBreak/>
        <w:t>2012[2]号文件），规范会员、会费、会籍管理。在学校财务建立了会费专项管理账户，会员三年累计缴纳会费25万左右，会费100%用于基层工会，做到会费每年使用情况接受会员监督。做好会籍管理工作，及时掌握新进与调出教职工的动态，为新进和调出人员及时办理入会和转会手续。</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（五）教工之家建设迈向新台阶。2012年以来，由学校建设为主，郑州大学工会连续两年投入10万元，联合建成教工之家3处，覆盖东</w:t>
      </w:r>
      <w:proofErr w:type="gramStart"/>
      <w:r>
        <w:rPr>
          <w:rFonts w:ascii="仿宋_GB2312" w:eastAsia="仿宋_GB2312" w:hAnsi="华文仿宋" w:cs="Arial" w:hint="eastAsia"/>
          <w:color w:val="000000"/>
          <w:sz w:val="32"/>
          <w:szCs w:val="32"/>
        </w:rPr>
        <w:t>一</w:t>
      </w:r>
      <w:proofErr w:type="gramEnd"/>
      <w:r>
        <w:rPr>
          <w:rFonts w:ascii="仿宋_GB2312" w:eastAsia="仿宋_GB2312" w:hAnsi="华文仿宋" w:cs="Arial" w:hint="eastAsia"/>
          <w:color w:val="000000"/>
          <w:sz w:val="32"/>
          <w:szCs w:val="32"/>
        </w:rPr>
        <w:t>公寓、北体育学院、</w:t>
      </w:r>
      <w:proofErr w:type="gramStart"/>
      <w:r>
        <w:rPr>
          <w:rFonts w:ascii="仿宋_GB2312" w:eastAsia="仿宋_GB2312" w:hAnsi="华文仿宋" w:cs="Arial" w:hint="eastAsia"/>
          <w:color w:val="000000"/>
          <w:sz w:val="32"/>
          <w:szCs w:val="32"/>
        </w:rPr>
        <w:t>西音乐</w:t>
      </w:r>
      <w:proofErr w:type="gramEnd"/>
      <w:r>
        <w:rPr>
          <w:rFonts w:ascii="仿宋_GB2312" w:eastAsia="仿宋_GB2312" w:hAnsi="华文仿宋" w:cs="Arial" w:hint="eastAsia"/>
          <w:color w:val="000000"/>
          <w:sz w:val="32"/>
          <w:szCs w:val="32"/>
        </w:rPr>
        <w:t>大楼。教工之家已成为教职工业余文化的聚集地，受到教职工热烈的拥护。</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（六）成立教职工健身气功、篮球、羽毛球、乒乓球、戏曲舞蹈等文体协会11个，组织开展教职工日常文体活动。</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（七）完善送温暖活动长效机制，开展送温暖活动，配合校、院党政领导开展春节特困职工、住院职工和假期一线职工</w:t>
      </w:r>
      <w:proofErr w:type="gramStart"/>
      <w:r>
        <w:rPr>
          <w:rFonts w:ascii="仿宋_GB2312" w:eastAsia="仿宋_GB2312" w:hAnsi="华文仿宋" w:cs="Arial" w:hint="eastAsia"/>
          <w:color w:val="000000"/>
          <w:sz w:val="32"/>
          <w:szCs w:val="32"/>
        </w:rPr>
        <w:t>慰问近</w:t>
      </w:r>
      <w:proofErr w:type="gramEnd"/>
      <w:r>
        <w:rPr>
          <w:rFonts w:ascii="仿宋_GB2312" w:eastAsia="仿宋_GB2312" w:hAnsi="华文仿宋" w:cs="Arial" w:hint="eastAsia"/>
          <w:color w:val="000000"/>
          <w:sz w:val="32"/>
          <w:szCs w:val="32"/>
        </w:rPr>
        <w:t>210人。2015年春节，第一次对体制内病退教师任洪云进行了慰问，在教职工中产生较大影响。</w:t>
      </w:r>
    </w:p>
    <w:tbl>
      <w:tblPr>
        <w:tblW w:w="8496" w:type="dxa"/>
        <w:tblCellSpacing w:w="12" w:type="dxa"/>
        <w:tblInd w:w="-94" w:type="dxa"/>
        <w:tblLayout w:type="fixed"/>
        <w:tblCellMar>
          <w:top w:w="24" w:type="dxa"/>
          <w:left w:w="24" w:type="dxa"/>
          <w:bottom w:w="24" w:type="dxa"/>
          <w:right w:w="24" w:type="dxa"/>
        </w:tblCellMar>
        <w:tblLook w:val="04A0"/>
      </w:tblPr>
      <w:tblGrid>
        <w:gridCol w:w="8496"/>
      </w:tblGrid>
      <w:tr w:rsidR="009F12C9">
        <w:trPr>
          <w:tblCellSpacing w:w="12" w:type="dxa"/>
        </w:trPr>
        <w:tc>
          <w:tcPr>
            <w:tcW w:w="8448" w:type="dxa"/>
            <w:vAlign w:val="center"/>
          </w:tcPr>
          <w:p w:rsidR="009F12C9" w:rsidRDefault="00234832">
            <w:pPr>
              <w:widowControl/>
              <w:spacing w:line="700" w:lineRule="exact"/>
              <w:jc w:val="left"/>
              <w:rPr>
                <w:rFonts w:ascii="仿宋_GB2312" w:eastAsia="仿宋_GB2312" w:hAnsi="华文仿宋" w:cs="宋体"/>
                <w:kern w:val="0"/>
                <w:sz w:val="32"/>
                <w:szCs w:val="32"/>
              </w:rPr>
            </w:pPr>
            <w:r>
              <w:rPr>
                <w:rFonts w:ascii="仿宋_GB2312" w:eastAsia="仿宋_GB2312" w:hAnsi="华文仿宋" w:cs="Arial" w:hint="eastAsia"/>
                <w:color w:val="000000"/>
                <w:sz w:val="32"/>
                <w:szCs w:val="32"/>
              </w:rPr>
              <w:t>（八）积极组织爱心捐助，2010年以来共捐助</w:t>
            </w:r>
            <w:proofErr w:type="gramStart"/>
            <w:r>
              <w:rPr>
                <w:rFonts w:ascii="仿宋_GB2312" w:eastAsia="仿宋_GB2312" w:hAnsi="华文仿宋" w:cs="Arial" w:hint="eastAsia"/>
                <w:color w:val="000000"/>
                <w:sz w:val="32"/>
                <w:szCs w:val="32"/>
              </w:rPr>
              <w:t>623422余元</w:t>
            </w:r>
            <w:proofErr w:type="gramEnd"/>
            <w:r>
              <w:rPr>
                <w:rFonts w:ascii="仿宋_GB2312" w:eastAsia="仿宋_GB2312" w:hAnsi="华文仿宋" w:cs="Arial" w:hint="eastAsia"/>
                <w:color w:val="000000"/>
                <w:sz w:val="32"/>
                <w:szCs w:val="32"/>
              </w:rPr>
              <w:t>（含“一帮一”资助，为病重的教师任洪云和毕业生李轶捐款活动。）</w:t>
            </w:r>
          </w:p>
        </w:tc>
      </w:tr>
    </w:tbl>
    <w:p w:rsidR="009F12C9" w:rsidRDefault="00234832">
      <w:pPr>
        <w:pStyle w:val="1"/>
        <w:widowControl/>
        <w:numPr>
          <w:ilvl w:val="0"/>
          <w:numId w:val="1"/>
        </w:numPr>
        <w:shd w:val="clear" w:color="auto" w:fill="FFFFFF"/>
        <w:spacing w:line="700" w:lineRule="exact"/>
        <w:ind w:firstLineChars="0"/>
        <w:jc w:val="left"/>
        <w:rPr>
          <w:rFonts w:ascii="仿宋_GB2312" w:eastAsia="仿宋_GB2312" w:hAnsi="宋体" w:cs="宋体"/>
          <w:b/>
          <w:kern w:val="0"/>
          <w:sz w:val="32"/>
          <w:szCs w:val="32"/>
        </w:rPr>
      </w:pPr>
      <w:r>
        <w:rPr>
          <w:rFonts w:ascii="仿宋_GB2312" w:eastAsia="仿宋_GB2312" w:hAnsi="宋体" w:cs="宋体" w:hint="eastAsia"/>
          <w:b/>
          <w:kern w:val="0"/>
          <w:sz w:val="32"/>
          <w:szCs w:val="32"/>
        </w:rPr>
        <w:lastRenderedPageBreak/>
        <w:t>校工会（三年）的工作设想、目标任务和措施</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切实行使工会维护、参与、教育和建设四大职能，团结广大教职员工在开展教学教研，参与学校校务监督、民主管理中，发挥工会组织的桥梁纽带作用，增强工会组织的吸引力和凝聚力。</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一、主要工作目标：</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proofErr w:type="gramStart"/>
      <w:r>
        <w:rPr>
          <w:rFonts w:ascii="仿宋_GB2312" w:eastAsia="仿宋_GB2312" w:hAnsi="华文仿宋" w:cs="Arial" w:hint="eastAsia"/>
          <w:color w:val="000000"/>
          <w:sz w:val="32"/>
          <w:szCs w:val="32"/>
        </w:rPr>
        <w:t>争创各级</w:t>
      </w:r>
      <w:proofErr w:type="gramEnd"/>
      <w:r>
        <w:rPr>
          <w:rFonts w:ascii="仿宋_GB2312" w:eastAsia="仿宋_GB2312" w:hAnsi="华文仿宋" w:cs="Arial" w:hint="eastAsia"/>
          <w:color w:val="000000"/>
          <w:sz w:val="32"/>
          <w:szCs w:val="32"/>
        </w:rPr>
        <w:t>工会工作先进集体，模范教工之家。</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二、主要工作任务：</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一是按照上级教育工会的要求，把创建“模范教工之家”落实到实处。</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二是配合学校开展“三育人”和师德标兵、巾帼建功等评选和宣传工作。</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三是积极组织教职工参加上级工会组织的各级、各类教学、劳动竞赛；组织开启劳模休养工作。</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四是加强女工工作，关注女教职工健康,力争我院女职工纳入“</w:t>
      </w:r>
      <w:r>
        <w:rPr>
          <w:rFonts w:ascii="仿宋_GB2312" w:eastAsia="仿宋_GB2312" w:hAnsi="华文仿宋" w:cs="Arial"/>
          <w:color w:val="000000"/>
          <w:sz w:val="32"/>
          <w:szCs w:val="32"/>
        </w:rPr>
        <w:t>郑州大学女职工特殊疾病保险</w:t>
      </w:r>
      <w:r>
        <w:rPr>
          <w:rFonts w:ascii="仿宋_GB2312" w:eastAsia="仿宋_GB2312" w:hAnsi="华文仿宋" w:cs="Arial"/>
          <w:color w:val="000000"/>
          <w:sz w:val="32"/>
          <w:szCs w:val="32"/>
        </w:rPr>
        <w:t>”</w:t>
      </w:r>
      <w:r>
        <w:rPr>
          <w:rFonts w:ascii="仿宋_GB2312" w:eastAsia="仿宋_GB2312" w:hAnsi="华文仿宋" w:cs="Arial" w:hint="eastAsia"/>
          <w:color w:val="000000"/>
          <w:sz w:val="32"/>
          <w:szCs w:val="32"/>
        </w:rPr>
        <w:t>。</w:t>
      </w:r>
    </w:p>
    <w:p w:rsidR="009F12C9" w:rsidRDefault="00234832">
      <w:pPr>
        <w:widowControl/>
        <w:shd w:val="clear" w:color="auto" w:fill="FFFFFF"/>
        <w:spacing w:line="700" w:lineRule="exact"/>
        <w:ind w:firstLineChars="200" w:firstLine="640"/>
        <w:rPr>
          <w:rFonts w:ascii="仿宋_GB2312" w:eastAsia="仿宋_GB2312" w:hAnsi="华文仿宋" w:cs="Arial"/>
          <w:color w:val="000000"/>
          <w:sz w:val="32"/>
          <w:szCs w:val="32"/>
        </w:rPr>
      </w:pPr>
      <w:r>
        <w:rPr>
          <w:rFonts w:ascii="仿宋_GB2312" w:eastAsia="仿宋_GB2312" w:hAnsi="华文仿宋" w:cs="Arial" w:hint="eastAsia"/>
          <w:color w:val="000000"/>
          <w:sz w:val="32"/>
          <w:szCs w:val="32"/>
        </w:rPr>
        <w:t>五是是依据教育部《学校教职工代表大会规定》（教育部令第32号），建立教职工代表大会制度，筹备召开我院第一届第一次教职工代表大会。经过学院党、政、工的共同努</w:t>
      </w:r>
      <w:r>
        <w:rPr>
          <w:rFonts w:ascii="仿宋_GB2312" w:eastAsia="仿宋_GB2312" w:hAnsi="华文仿宋" w:cs="Arial" w:hint="eastAsia"/>
          <w:color w:val="000000"/>
          <w:sz w:val="32"/>
          <w:szCs w:val="32"/>
        </w:rPr>
        <w:lastRenderedPageBreak/>
        <w:t>力，开创一个“共谋学校发展、共建和谐校园、共享改革成果、共创美好生活”的良好局面。争取在同类高校（中外合作办学、民办高校），工会工作中走到前列。</w:t>
      </w:r>
    </w:p>
    <w:p w:rsidR="009F12C9" w:rsidRDefault="00234832">
      <w:pPr>
        <w:spacing w:line="7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附件：校工会工作报告（2010-2015）</w:t>
      </w:r>
    </w:p>
    <w:p w:rsidR="009F12C9" w:rsidRDefault="009F12C9">
      <w:pPr>
        <w:widowControl/>
        <w:shd w:val="clear" w:color="auto" w:fill="FFFFFF"/>
        <w:spacing w:line="700" w:lineRule="exact"/>
        <w:jc w:val="center"/>
        <w:rPr>
          <w:rFonts w:ascii="仿宋_GB2312" w:eastAsia="仿宋_GB2312" w:hAnsi="宋体" w:cs="Times New Roman"/>
          <w:sz w:val="32"/>
          <w:szCs w:val="32"/>
        </w:rPr>
      </w:pPr>
    </w:p>
    <w:p w:rsidR="009F12C9" w:rsidRPr="008E4439" w:rsidRDefault="008E4439" w:rsidP="008E4439">
      <w:pPr>
        <w:widowControl/>
        <w:shd w:val="clear" w:color="auto" w:fill="FFFFFF"/>
        <w:spacing w:line="700" w:lineRule="exact"/>
        <w:jc w:val="center"/>
        <w:rPr>
          <w:rFonts w:ascii="仿宋_GB2312" w:eastAsia="仿宋_GB2312" w:hAnsi="宋体" w:cs="Times New Roman"/>
          <w:sz w:val="32"/>
          <w:szCs w:val="32"/>
        </w:rPr>
      </w:pPr>
      <w:r>
        <w:rPr>
          <w:rFonts w:ascii="仿宋_GB2312" w:eastAsia="仿宋_GB2312" w:hAnsi="宋体" w:cs="Times New Roman" w:hint="eastAsia"/>
          <w:sz w:val="32"/>
          <w:szCs w:val="32"/>
        </w:rPr>
        <w:t xml:space="preserve">                           201</w:t>
      </w:r>
      <w:r w:rsidR="00F22C0E">
        <w:rPr>
          <w:rFonts w:ascii="仿宋_GB2312" w:eastAsia="仿宋_GB2312" w:hAnsi="宋体" w:cs="Times New Roman" w:hint="eastAsia"/>
          <w:sz w:val="32"/>
          <w:szCs w:val="32"/>
        </w:rPr>
        <w:t>5</w:t>
      </w:r>
      <w:r>
        <w:rPr>
          <w:rFonts w:ascii="仿宋_GB2312" w:eastAsia="仿宋_GB2312" w:hAnsi="宋体" w:cs="Times New Roman" w:hint="eastAsia"/>
          <w:sz w:val="32"/>
          <w:szCs w:val="32"/>
        </w:rPr>
        <w:t>年</w:t>
      </w:r>
      <w:r w:rsidR="00F22C0E">
        <w:rPr>
          <w:rFonts w:ascii="仿宋_GB2312" w:eastAsia="仿宋_GB2312" w:hAnsi="宋体" w:cs="Times New Roman" w:hint="eastAsia"/>
          <w:sz w:val="32"/>
          <w:szCs w:val="32"/>
        </w:rPr>
        <w:t>6</w:t>
      </w:r>
      <w:r>
        <w:rPr>
          <w:rFonts w:ascii="仿宋_GB2312" w:eastAsia="仿宋_GB2312" w:hAnsi="宋体" w:cs="Times New Roman" w:hint="eastAsia"/>
          <w:sz w:val="32"/>
          <w:szCs w:val="32"/>
        </w:rPr>
        <w:t>月</w:t>
      </w:r>
      <w:r w:rsidR="00F22C0E">
        <w:rPr>
          <w:rFonts w:ascii="仿宋_GB2312" w:eastAsia="仿宋_GB2312" w:hAnsi="宋体" w:cs="Times New Roman" w:hint="eastAsia"/>
          <w:sz w:val="32"/>
          <w:szCs w:val="32"/>
        </w:rPr>
        <w:t>15</w:t>
      </w:r>
      <w:r>
        <w:rPr>
          <w:rFonts w:ascii="仿宋_GB2312" w:eastAsia="仿宋_GB2312" w:hAnsi="宋体" w:cs="Times New Roman" w:hint="eastAsia"/>
          <w:sz w:val="32"/>
          <w:szCs w:val="32"/>
        </w:rPr>
        <w:t>日</w:t>
      </w:r>
    </w:p>
    <w:sectPr w:rsidR="009F12C9" w:rsidRPr="008E4439" w:rsidSect="009F12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0AD" w:rsidRDefault="00D860AD" w:rsidP="00D860AD">
      <w:r>
        <w:separator/>
      </w:r>
    </w:p>
  </w:endnote>
  <w:endnote w:type="continuationSeparator" w:id="1">
    <w:p w:rsidR="00D860AD" w:rsidRDefault="00D860AD" w:rsidP="00D860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0AD" w:rsidRDefault="00D860AD" w:rsidP="00D860AD">
      <w:r>
        <w:separator/>
      </w:r>
    </w:p>
  </w:footnote>
  <w:footnote w:type="continuationSeparator" w:id="1">
    <w:p w:rsidR="00D860AD" w:rsidRDefault="00D860AD" w:rsidP="00D860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1D4D01"/>
    <w:multiLevelType w:val="multilevel"/>
    <w:tmpl w:val="781D4D01"/>
    <w:lvl w:ilvl="0">
      <w:start w:val="2"/>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12C9"/>
    <w:rsid w:val="00234832"/>
    <w:rsid w:val="008E4439"/>
    <w:rsid w:val="009F12C9"/>
    <w:rsid w:val="00C6459E"/>
    <w:rsid w:val="00D860AD"/>
    <w:rsid w:val="00F22C0E"/>
    <w:rsid w:val="233448B7"/>
    <w:rsid w:val="59FF4E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12C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9F12C9"/>
    <w:pPr>
      <w:ind w:firstLineChars="200" w:firstLine="420"/>
    </w:pPr>
  </w:style>
  <w:style w:type="paragraph" w:styleId="a3">
    <w:name w:val="header"/>
    <w:basedOn w:val="a"/>
    <w:link w:val="Char"/>
    <w:rsid w:val="00D860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60AD"/>
    <w:rPr>
      <w:kern w:val="2"/>
      <w:sz w:val="18"/>
      <w:szCs w:val="18"/>
    </w:rPr>
  </w:style>
  <w:style w:type="paragraph" w:styleId="a4">
    <w:name w:val="footer"/>
    <w:basedOn w:val="a"/>
    <w:link w:val="Char0"/>
    <w:rsid w:val="00D860AD"/>
    <w:pPr>
      <w:tabs>
        <w:tab w:val="center" w:pos="4153"/>
        <w:tab w:val="right" w:pos="8306"/>
      </w:tabs>
      <w:snapToGrid w:val="0"/>
      <w:jc w:val="left"/>
    </w:pPr>
    <w:rPr>
      <w:sz w:val="18"/>
      <w:szCs w:val="18"/>
    </w:rPr>
  </w:style>
  <w:style w:type="character" w:customStyle="1" w:styleId="Char0">
    <w:name w:val="页脚 Char"/>
    <w:basedOn w:val="a0"/>
    <w:link w:val="a4"/>
    <w:rsid w:val="00D860A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1683</Words>
  <Characters>164</Characters>
  <Application>Microsoft Office Word</Application>
  <DocSecurity>0</DocSecurity>
  <Lines>1</Lines>
  <Paragraphs>3</Paragraphs>
  <ScaleCrop>false</ScaleCrop>
  <Company>http://bbs.mscode.cc</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龙帝国精品论坛</cp:lastModifiedBy>
  <cp:revision>4</cp:revision>
  <dcterms:created xsi:type="dcterms:W3CDTF">2014-10-29T12:08:00Z</dcterms:created>
  <dcterms:modified xsi:type="dcterms:W3CDTF">2016-10-18T06:50:00Z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